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E11432">
        <w:rPr>
          <w:b/>
          <w:caps/>
          <w:sz w:val="24"/>
          <w:szCs w:val="24"/>
        </w:rPr>
        <w:t>07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155DDD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Г.П.И.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E11432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E11432">
        <w:rPr>
          <w:sz w:val="24"/>
          <w:szCs w:val="24"/>
        </w:rPr>
        <w:t xml:space="preserve">Архангельский М.В., </w:t>
      </w:r>
      <w:proofErr w:type="spellStart"/>
      <w:r w:rsidR="00E11432">
        <w:rPr>
          <w:sz w:val="24"/>
          <w:szCs w:val="24"/>
        </w:rPr>
        <w:t>Галоганов</w:t>
      </w:r>
      <w:proofErr w:type="spellEnd"/>
      <w:r w:rsidR="00E11432">
        <w:rPr>
          <w:sz w:val="24"/>
          <w:szCs w:val="24"/>
        </w:rPr>
        <w:t xml:space="preserve"> А.П., </w:t>
      </w:r>
      <w:proofErr w:type="spellStart"/>
      <w:r w:rsidR="00E11432">
        <w:rPr>
          <w:sz w:val="24"/>
          <w:szCs w:val="24"/>
        </w:rPr>
        <w:t>Гонопольский</w:t>
      </w:r>
      <w:proofErr w:type="spellEnd"/>
      <w:r w:rsidR="00E11432">
        <w:rPr>
          <w:sz w:val="24"/>
          <w:szCs w:val="24"/>
        </w:rPr>
        <w:t xml:space="preserve"> Р.М., </w:t>
      </w:r>
      <w:proofErr w:type="spellStart"/>
      <w:r w:rsidR="00E11432">
        <w:rPr>
          <w:sz w:val="24"/>
          <w:szCs w:val="24"/>
        </w:rPr>
        <w:t>Грицук</w:t>
      </w:r>
      <w:proofErr w:type="spellEnd"/>
      <w:r w:rsidR="00E11432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11432">
        <w:rPr>
          <w:sz w:val="24"/>
          <w:szCs w:val="24"/>
        </w:rPr>
        <w:t>Пайгачкин</w:t>
      </w:r>
      <w:proofErr w:type="spellEnd"/>
      <w:r w:rsidR="00E11432">
        <w:rPr>
          <w:sz w:val="24"/>
          <w:szCs w:val="24"/>
        </w:rPr>
        <w:t xml:space="preserve"> Ю.В., Пепеляев С.Г., </w:t>
      </w:r>
      <w:proofErr w:type="spellStart"/>
      <w:r w:rsidR="00E11432">
        <w:rPr>
          <w:sz w:val="24"/>
          <w:szCs w:val="24"/>
        </w:rPr>
        <w:t>Толчеев</w:t>
      </w:r>
      <w:proofErr w:type="spellEnd"/>
      <w:r w:rsidR="00E11432">
        <w:rPr>
          <w:sz w:val="24"/>
          <w:szCs w:val="24"/>
        </w:rPr>
        <w:t xml:space="preserve"> М.Н.,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 xml:space="preserve">в отсутствие надлежащим образом уведомленных адвоката </w:t>
      </w:r>
      <w:r w:rsidR="004E0CAF">
        <w:rPr>
          <w:sz w:val="24"/>
          <w:szCs w:val="24"/>
        </w:rPr>
        <w:t>Г</w:t>
      </w:r>
      <w:r w:rsidR="00155DDD">
        <w:rPr>
          <w:sz w:val="24"/>
          <w:szCs w:val="24"/>
        </w:rPr>
        <w:t>.</w:t>
      </w:r>
      <w:r w:rsidR="004E0CAF">
        <w:rPr>
          <w:sz w:val="24"/>
          <w:szCs w:val="24"/>
        </w:rPr>
        <w:t>П.И.</w:t>
      </w:r>
      <w:r w:rsidR="00133AD1">
        <w:rPr>
          <w:sz w:val="24"/>
          <w:szCs w:val="24"/>
        </w:rPr>
        <w:t xml:space="preserve">, заявителя </w:t>
      </w:r>
      <w:r w:rsidR="004E0CAF">
        <w:rPr>
          <w:sz w:val="24"/>
          <w:szCs w:val="24"/>
        </w:rPr>
        <w:t xml:space="preserve">— </w:t>
      </w:r>
      <w:r w:rsidR="007B76A8" w:rsidRPr="004E0CAF">
        <w:rPr>
          <w:sz w:val="24"/>
          <w:szCs w:val="24"/>
        </w:rPr>
        <w:t xml:space="preserve">генерального директора </w:t>
      </w:r>
      <w:r w:rsidR="004E0CAF">
        <w:rPr>
          <w:sz w:val="24"/>
          <w:szCs w:val="24"/>
        </w:rPr>
        <w:t>ООО «</w:t>
      </w:r>
      <w:r w:rsidR="00155DDD">
        <w:rPr>
          <w:sz w:val="24"/>
          <w:szCs w:val="24"/>
        </w:rPr>
        <w:t>…..</w:t>
      </w:r>
      <w:r w:rsidR="004E0CAF">
        <w:rPr>
          <w:sz w:val="24"/>
          <w:szCs w:val="24"/>
        </w:rPr>
        <w:t>»</w:t>
      </w:r>
      <w:r w:rsidR="007B76A8">
        <w:rPr>
          <w:sz w:val="24"/>
          <w:szCs w:val="24"/>
        </w:rPr>
        <w:t xml:space="preserve"> </w:t>
      </w:r>
      <w:r w:rsidR="007B76A8" w:rsidRPr="004E0CAF">
        <w:rPr>
          <w:sz w:val="24"/>
          <w:szCs w:val="24"/>
        </w:rPr>
        <w:t>Б</w:t>
      </w:r>
      <w:r w:rsidR="00155DDD">
        <w:rPr>
          <w:sz w:val="24"/>
          <w:szCs w:val="24"/>
        </w:rPr>
        <w:t>.</w:t>
      </w:r>
      <w:r w:rsidR="007B76A8">
        <w:rPr>
          <w:sz w:val="24"/>
          <w:szCs w:val="24"/>
        </w:rPr>
        <w:t>Е.В.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="00E11432">
        <w:rPr>
          <w:sz w:val="24"/>
          <w:szCs w:val="24"/>
        </w:rPr>
        <w:t>при участии представителей заявителя – Б</w:t>
      </w:r>
      <w:r w:rsidR="00155DDD">
        <w:rPr>
          <w:sz w:val="24"/>
          <w:szCs w:val="24"/>
        </w:rPr>
        <w:t>.</w:t>
      </w:r>
      <w:r w:rsidR="00E11432">
        <w:rPr>
          <w:sz w:val="24"/>
          <w:szCs w:val="24"/>
        </w:rPr>
        <w:t>А.А., М</w:t>
      </w:r>
      <w:r w:rsidR="00155DDD">
        <w:rPr>
          <w:sz w:val="24"/>
          <w:szCs w:val="24"/>
        </w:rPr>
        <w:t>.</w:t>
      </w:r>
      <w:r w:rsidR="00E11432">
        <w:rPr>
          <w:sz w:val="24"/>
          <w:szCs w:val="24"/>
        </w:rPr>
        <w:t xml:space="preserve">Д.В.,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E0CAF">
        <w:rPr>
          <w:sz w:val="24"/>
          <w:szCs w:val="24"/>
        </w:rPr>
        <w:t>Г</w:t>
      </w:r>
      <w:r w:rsidR="00155DDD">
        <w:rPr>
          <w:sz w:val="24"/>
          <w:szCs w:val="24"/>
        </w:rPr>
        <w:t>.</w:t>
      </w:r>
      <w:r w:rsidR="004E0CAF">
        <w:rPr>
          <w:sz w:val="24"/>
          <w:szCs w:val="24"/>
        </w:rPr>
        <w:t>П.И.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E6E4D" w:rsidRDefault="00E71C31" w:rsidP="000C6D4C">
      <w:pPr>
        <w:jc w:val="center"/>
        <w:rPr>
          <w:b/>
          <w:sz w:val="24"/>
          <w:szCs w:val="24"/>
        </w:rPr>
      </w:pPr>
    </w:p>
    <w:p w:rsidR="00A67A25" w:rsidRPr="004E0CAF" w:rsidRDefault="004E0CAF" w:rsidP="00654B23">
      <w:pPr>
        <w:ind w:firstLine="708"/>
        <w:jc w:val="both"/>
        <w:rPr>
          <w:sz w:val="24"/>
          <w:szCs w:val="24"/>
        </w:rPr>
      </w:pPr>
      <w:r w:rsidRPr="004E0CAF">
        <w:rPr>
          <w:sz w:val="24"/>
          <w:szCs w:val="24"/>
        </w:rPr>
        <w:t>в Адвокатскую палату Московской области 09.09.2019г. поступила жалоба доверителя ООО «</w:t>
      </w:r>
      <w:r w:rsidR="00155DDD">
        <w:rPr>
          <w:sz w:val="24"/>
          <w:szCs w:val="24"/>
        </w:rPr>
        <w:t>…..</w:t>
      </w:r>
      <w:r w:rsidRPr="004E0CAF">
        <w:rPr>
          <w:sz w:val="24"/>
          <w:szCs w:val="24"/>
        </w:rPr>
        <w:t xml:space="preserve">» в лице генерального директора </w:t>
      </w:r>
      <w:r w:rsidR="00155DDD">
        <w:rPr>
          <w:sz w:val="24"/>
          <w:szCs w:val="24"/>
        </w:rPr>
        <w:t>Б.Е.В.</w:t>
      </w:r>
      <w:r w:rsidRPr="004E0CAF">
        <w:rPr>
          <w:sz w:val="24"/>
          <w:szCs w:val="24"/>
        </w:rPr>
        <w:t xml:space="preserve"> в отношении адвоката </w:t>
      </w:r>
      <w:r w:rsidR="00155DDD">
        <w:rPr>
          <w:sz w:val="24"/>
          <w:szCs w:val="24"/>
        </w:rPr>
        <w:t>Г.П.И.</w:t>
      </w:r>
      <w:r w:rsidRPr="004E0CAF">
        <w:rPr>
          <w:sz w:val="24"/>
          <w:szCs w:val="24"/>
          <w:shd w:val="clear" w:color="auto" w:fill="FFFFFF"/>
        </w:rPr>
        <w:t xml:space="preserve">, </w:t>
      </w:r>
      <w:r w:rsidRPr="004E0CAF">
        <w:rPr>
          <w:sz w:val="24"/>
          <w:szCs w:val="24"/>
        </w:rPr>
        <w:t xml:space="preserve">имеющего регистрационный номер </w:t>
      </w:r>
      <w:r w:rsidR="00155DDD">
        <w:rPr>
          <w:sz w:val="24"/>
          <w:szCs w:val="24"/>
        </w:rPr>
        <w:t>…..</w:t>
      </w:r>
      <w:r w:rsidRPr="004E0CA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5DDD">
        <w:rPr>
          <w:sz w:val="24"/>
          <w:szCs w:val="24"/>
        </w:rPr>
        <w:t>….</w:t>
      </w:r>
      <w:r w:rsidRPr="004E0CAF">
        <w:rPr>
          <w:sz w:val="24"/>
          <w:szCs w:val="24"/>
        </w:rPr>
        <w:t>.</w:t>
      </w:r>
    </w:p>
    <w:p w:rsidR="00133AD1" w:rsidRDefault="007B76A8" w:rsidP="007B76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жалобе </w:t>
      </w:r>
      <w:r w:rsidRPr="007B76A8">
        <w:rPr>
          <w:sz w:val="24"/>
          <w:szCs w:val="24"/>
        </w:rPr>
        <w:t>сообщается, что адвокат в одностороннем порядке отказался от исполнения поручения, предусмотренного соглашением об оказании юридической помощи. Как следует из прилагаемого заявителем досудебного уведомления, заявитель заключила с адвокатом два соглашения: от 15.11.2018</w:t>
      </w:r>
      <w:r w:rsidR="00155DDD">
        <w:rPr>
          <w:sz w:val="24"/>
          <w:szCs w:val="24"/>
        </w:rPr>
        <w:t>г. № 180/18 и от 24.01.2019г. №</w:t>
      </w:r>
      <w:r w:rsidRPr="007B76A8">
        <w:rPr>
          <w:sz w:val="24"/>
          <w:szCs w:val="24"/>
        </w:rPr>
        <w:t xml:space="preserve">12/2019, по которым адвокат составлял «некачественные документы», не информировал о ходе исполнения поручения, не направлял адвокатские запросы, 20.05.2019г. в одностороннем порядке приостановил действие соглашения. По делу № </w:t>
      </w:r>
      <w:r w:rsidR="00155DDD">
        <w:rPr>
          <w:sz w:val="24"/>
          <w:szCs w:val="24"/>
        </w:rPr>
        <w:t>…..</w:t>
      </w:r>
      <w:r w:rsidRPr="007B76A8">
        <w:rPr>
          <w:sz w:val="24"/>
          <w:szCs w:val="24"/>
        </w:rPr>
        <w:t>, адвокат не предоставил досудебного уведомления ООО «</w:t>
      </w:r>
      <w:r w:rsidR="00155DDD">
        <w:rPr>
          <w:sz w:val="24"/>
          <w:szCs w:val="24"/>
        </w:rPr>
        <w:t>…..</w:t>
      </w:r>
      <w:r w:rsidRPr="007B76A8">
        <w:rPr>
          <w:sz w:val="24"/>
          <w:szCs w:val="24"/>
        </w:rPr>
        <w:t>», в исковом заявлении в качестве истца и ответчика указал генеральных директоров, не приложил копию устава, договор субаренды, доверенность, заявление в полицию, а по объявлению резолютивной части сообщил заявителю, что оказывает только консультационные услуги, чем устранился от дальнейшего исполнения поручения.</w:t>
      </w:r>
      <w:r>
        <w:rPr>
          <w:sz w:val="24"/>
          <w:szCs w:val="24"/>
        </w:rPr>
        <w:t xml:space="preserve"> </w:t>
      </w:r>
      <w:r w:rsidRPr="007B76A8">
        <w:rPr>
          <w:sz w:val="24"/>
          <w:szCs w:val="24"/>
        </w:rPr>
        <w:t xml:space="preserve">По делу № </w:t>
      </w:r>
      <w:r w:rsidR="00155DDD">
        <w:rPr>
          <w:sz w:val="24"/>
          <w:szCs w:val="24"/>
        </w:rPr>
        <w:t>…..</w:t>
      </w:r>
      <w:r w:rsidRPr="007B76A8">
        <w:rPr>
          <w:sz w:val="24"/>
          <w:szCs w:val="24"/>
        </w:rPr>
        <w:t xml:space="preserve"> адвокат не предоставил досудебного уведомления ООО «</w:t>
      </w:r>
      <w:r w:rsidR="00155DDD">
        <w:rPr>
          <w:sz w:val="24"/>
          <w:szCs w:val="24"/>
        </w:rPr>
        <w:t>…..</w:t>
      </w:r>
      <w:r w:rsidRPr="007B76A8">
        <w:rPr>
          <w:sz w:val="24"/>
          <w:szCs w:val="24"/>
        </w:rPr>
        <w:t>», указал в качестве соответчика физическое лицо, не направил регистратору доменного имени запрос о владельце и администраторе, в материала дела отсутствуют представленные заявителем документы по оплате за продвижение сайта, не предоставил письмо П</w:t>
      </w:r>
      <w:r w:rsidR="00155DDD">
        <w:rPr>
          <w:sz w:val="24"/>
          <w:szCs w:val="24"/>
        </w:rPr>
        <w:t>.</w:t>
      </w:r>
      <w:r w:rsidRPr="007B76A8">
        <w:rPr>
          <w:sz w:val="24"/>
          <w:szCs w:val="24"/>
        </w:rPr>
        <w:t xml:space="preserve"> о предоставлении платёжных документов и договора, не представил протокол осмотра веб-сайта нотариусом, указал некорректное требование, не приложил устав, не указал в заявлении конкретные нарушения, допущенные ответчиком, 11.06.2019г. не явился в судебное заседание, получал замечания от судьи за несоответствие искового заявления прилагаемым документам.</w:t>
      </w:r>
      <w:r>
        <w:rPr>
          <w:sz w:val="24"/>
          <w:szCs w:val="24"/>
        </w:rPr>
        <w:t xml:space="preserve"> </w:t>
      </w:r>
      <w:r w:rsidRPr="007B76A8">
        <w:rPr>
          <w:sz w:val="24"/>
          <w:szCs w:val="24"/>
        </w:rPr>
        <w:t>По обращению в МВД РФ и Генеральную прокуратуру, адвокат не представил сведения о результатах рассмотрения обращения и не предпринял мер по истребованию ответов и обжалованию дейст</w:t>
      </w:r>
      <w:r w:rsidR="00155DDD">
        <w:rPr>
          <w:sz w:val="24"/>
          <w:szCs w:val="24"/>
        </w:rPr>
        <w:t>вий должностных лиц, указал ID …..,</w:t>
      </w:r>
      <w:r w:rsidRPr="007B76A8">
        <w:rPr>
          <w:sz w:val="24"/>
          <w:szCs w:val="24"/>
        </w:rPr>
        <w:t xml:space="preserve"> по которому в прокуратуре сообщили, что это совсем другое обращение, в обращении в МВД РФ отсутствовала дата обращения.</w:t>
      </w:r>
    </w:p>
    <w:p w:rsidR="00654B23" w:rsidRDefault="007B76A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B76A8" w:rsidRPr="00A525C8" w:rsidRDefault="007B76A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11.11.2019г. от заявителя получено дополнение к жалобе.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7B76A8">
        <w:rPr>
          <w:sz w:val="24"/>
          <w:szCs w:val="24"/>
        </w:rPr>
        <w:t>Г</w:t>
      </w:r>
      <w:r w:rsidR="00155DDD">
        <w:rPr>
          <w:sz w:val="24"/>
          <w:szCs w:val="24"/>
        </w:rPr>
        <w:t>.</w:t>
      </w:r>
      <w:r w:rsidR="007B76A8">
        <w:rPr>
          <w:sz w:val="24"/>
          <w:szCs w:val="24"/>
        </w:rPr>
        <w:t>П.И</w:t>
      </w:r>
      <w:r w:rsidR="004E6E4D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133AD1">
        <w:rPr>
          <w:sz w:val="24"/>
          <w:szCs w:val="24"/>
        </w:rPr>
        <w:t>12.11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133AD1">
        <w:rPr>
          <w:sz w:val="24"/>
          <w:szCs w:val="24"/>
        </w:rPr>
        <w:t>52</w:t>
      </w:r>
      <w:r w:rsidR="007B76A8">
        <w:rPr>
          <w:sz w:val="24"/>
          <w:szCs w:val="24"/>
        </w:rPr>
        <w:t>2</w:t>
      </w:r>
      <w:r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 xml:space="preserve">в ответ на который адвокатом </w:t>
      </w:r>
      <w:r w:rsidR="007B76A8">
        <w:rPr>
          <w:sz w:val="24"/>
          <w:szCs w:val="24"/>
        </w:rPr>
        <w:t>22</w:t>
      </w:r>
      <w:r w:rsidR="00133AD1">
        <w:rPr>
          <w:sz w:val="24"/>
          <w:szCs w:val="24"/>
        </w:rPr>
        <w:t xml:space="preserve">.11.2019г. были представлены письменные объяснения, в </w:t>
      </w:r>
      <w:r w:rsidR="00133AD1">
        <w:rPr>
          <w:sz w:val="24"/>
          <w:szCs w:val="24"/>
        </w:rPr>
        <w:lastRenderedPageBreak/>
        <w:t>которых он возражал против доводов жалобы.</w:t>
      </w:r>
      <w:r w:rsidR="007B76A8">
        <w:rPr>
          <w:sz w:val="24"/>
          <w:szCs w:val="24"/>
        </w:rPr>
        <w:t xml:space="preserve"> 25.11.2019г. со стороны адвоката поступили дополнительные материалы.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7B76A8">
        <w:rPr>
          <w:sz w:val="24"/>
          <w:szCs w:val="24"/>
        </w:rPr>
        <w:t>— генеральный директор ОО</w:t>
      </w:r>
      <w:r w:rsidR="00C95958">
        <w:rPr>
          <w:sz w:val="24"/>
          <w:szCs w:val="24"/>
        </w:rPr>
        <w:t>О «</w:t>
      </w:r>
      <w:r w:rsidR="00155DDD">
        <w:rPr>
          <w:sz w:val="24"/>
          <w:szCs w:val="24"/>
        </w:rPr>
        <w:t>…..</w:t>
      </w:r>
      <w:r w:rsidR="00C95958">
        <w:rPr>
          <w:sz w:val="24"/>
          <w:szCs w:val="24"/>
        </w:rPr>
        <w:t>» Б</w:t>
      </w:r>
      <w:r w:rsidR="00155DDD">
        <w:rPr>
          <w:sz w:val="24"/>
          <w:szCs w:val="24"/>
        </w:rPr>
        <w:t>.</w:t>
      </w:r>
      <w:r w:rsidR="00C95958">
        <w:rPr>
          <w:sz w:val="24"/>
          <w:szCs w:val="24"/>
        </w:rPr>
        <w:t>Е.В.</w:t>
      </w:r>
      <w:r>
        <w:rPr>
          <w:sz w:val="24"/>
          <w:szCs w:val="24"/>
        </w:rPr>
        <w:t xml:space="preserve"> в заседание Комиссии </w:t>
      </w:r>
      <w:r w:rsidR="00133AD1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C95958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C95958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уведомлен</w:t>
      </w:r>
      <w:r w:rsidR="00C95958">
        <w:rPr>
          <w:sz w:val="24"/>
          <w:szCs w:val="24"/>
        </w:rPr>
        <w:t>а</w:t>
      </w:r>
      <w:r w:rsidR="00133AD1">
        <w:rPr>
          <w:sz w:val="24"/>
          <w:szCs w:val="24"/>
        </w:rPr>
        <w:t xml:space="preserve"> надлежащим образом.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95958">
        <w:rPr>
          <w:sz w:val="24"/>
          <w:szCs w:val="24"/>
        </w:rPr>
        <w:t>Г</w:t>
      </w:r>
      <w:r w:rsidR="00155DDD">
        <w:rPr>
          <w:sz w:val="24"/>
          <w:szCs w:val="24"/>
        </w:rPr>
        <w:t>.</w:t>
      </w:r>
      <w:r w:rsidR="00C95958">
        <w:rPr>
          <w:sz w:val="24"/>
          <w:szCs w:val="24"/>
        </w:rPr>
        <w:t>П.И</w:t>
      </w:r>
      <w:r w:rsidR="004E6E4D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E2474">
        <w:rPr>
          <w:sz w:val="24"/>
          <w:szCs w:val="24"/>
        </w:rPr>
        <w:t>с</w:t>
      </w:r>
      <w:r w:rsidR="00C9595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>, поддержал доводы письменных объяснений.</w:t>
      </w:r>
    </w:p>
    <w:p w:rsidR="00654B23" w:rsidRPr="00C95958" w:rsidRDefault="00654B23" w:rsidP="00780273">
      <w:pPr>
        <w:ind w:firstLine="708"/>
        <w:jc w:val="both"/>
        <w:rPr>
          <w:rFonts w:eastAsia="Calibri"/>
          <w:sz w:val="24"/>
          <w:szCs w:val="24"/>
        </w:rPr>
      </w:pPr>
      <w:r w:rsidRPr="00C95958">
        <w:rPr>
          <w:sz w:val="24"/>
          <w:szCs w:val="24"/>
        </w:rPr>
        <w:t xml:space="preserve">Квалификационная комиссия </w:t>
      </w:r>
      <w:r w:rsidR="00133AD1" w:rsidRPr="00C95958">
        <w:rPr>
          <w:sz w:val="24"/>
          <w:szCs w:val="24"/>
        </w:rPr>
        <w:t>26.11</w:t>
      </w:r>
      <w:r w:rsidRPr="00C95958">
        <w:rPr>
          <w:sz w:val="24"/>
          <w:szCs w:val="24"/>
        </w:rPr>
        <w:t xml:space="preserve">.2019г. дала заключение </w:t>
      </w:r>
      <w:r w:rsidR="00C95958" w:rsidRPr="00C95958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(бездействии) адвоката </w:t>
      </w:r>
      <w:r w:rsidR="00155DDD">
        <w:rPr>
          <w:sz w:val="24"/>
          <w:szCs w:val="24"/>
        </w:rPr>
        <w:t>Г.П.И.</w:t>
      </w:r>
      <w:r w:rsidR="00C95958" w:rsidRPr="00C9595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ООО «</w:t>
      </w:r>
      <w:r w:rsidR="00155DDD">
        <w:rPr>
          <w:sz w:val="24"/>
          <w:szCs w:val="24"/>
        </w:rPr>
        <w:t>…..</w:t>
      </w:r>
      <w:r w:rsidR="00C95958" w:rsidRPr="00C95958">
        <w:rPr>
          <w:sz w:val="24"/>
          <w:szCs w:val="24"/>
        </w:rPr>
        <w:t>».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95958">
        <w:rPr>
          <w:sz w:val="24"/>
          <w:szCs w:val="24"/>
        </w:rPr>
        <w:t>Г</w:t>
      </w:r>
      <w:r w:rsidR="00155DDD">
        <w:rPr>
          <w:sz w:val="24"/>
          <w:szCs w:val="24"/>
        </w:rPr>
        <w:t>.</w:t>
      </w:r>
      <w:r w:rsidR="00C95958">
        <w:rPr>
          <w:sz w:val="24"/>
          <w:szCs w:val="24"/>
        </w:rPr>
        <w:t>П.И</w:t>
      </w:r>
      <w:r w:rsidR="004E6E4D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133AD1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C95958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133AD1">
        <w:rPr>
          <w:sz w:val="24"/>
          <w:szCs w:val="24"/>
        </w:rPr>
        <w:t>уведомлен надлежащим образом</w:t>
      </w:r>
      <w:r w:rsidR="00336D82">
        <w:rPr>
          <w:sz w:val="24"/>
          <w:szCs w:val="24"/>
        </w:rPr>
        <w:t>.</w:t>
      </w:r>
    </w:p>
    <w:p w:rsidR="00C95958" w:rsidRPr="001E5AC6" w:rsidRDefault="00C95958" w:rsidP="00C95958">
      <w:pPr>
        <w:ind w:firstLine="708"/>
        <w:jc w:val="both"/>
      </w:pPr>
      <w:r>
        <w:rPr>
          <w:sz w:val="24"/>
          <w:szCs w:val="24"/>
        </w:rPr>
        <w:t>Заявитель — генеральный директор ООО «</w:t>
      </w:r>
      <w:r w:rsidR="00155DDD">
        <w:rPr>
          <w:sz w:val="24"/>
          <w:szCs w:val="24"/>
        </w:rPr>
        <w:t>…..</w:t>
      </w:r>
      <w:r>
        <w:rPr>
          <w:sz w:val="24"/>
          <w:szCs w:val="24"/>
        </w:rPr>
        <w:t>» Б</w:t>
      </w:r>
      <w:r w:rsidR="00155DDD">
        <w:rPr>
          <w:sz w:val="24"/>
          <w:szCs w:val="24"/>
        </w:rPr>
        <w:t>.</w:t>
      </w:r>
      <w:r>
        <w:rPr>
          <w:sz w:val="24"/>
          <w:szCs w:val="24"/>
        </w:rPr>
        <w:t>Е.В. в заседание Совета не явилась, уведомлена надлежащим образом.</w:t>
      </w:r>
      <w:r w:rsidR="009E3849">
        <w:rPr>
          <w:sz w:val="24"/>
          <w:szCs w:val="24"/>
        </w:rPr>
        <w:t xml:space="preserve"> Ее представители выразили устное несогласие с заключением.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9E3849">
        <w:rPr>
          <w:sz w:val="24"/>
          <w:szCs w:val="24"/>
          <w:lang w:eastAsia="en-US"/>
        </w:rPr>
        <w:t xml:space="preserve">заслушав устные пояснения представителей,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C95958">
        <w:rPr>
          <w:sz w:val="24"/>
          <w:szCs w:val="24"/>
          <w:lang w:eastAsia="en-US"/>
        </w:rPr>
        <w:t>Г</w:t>
      </w:r>
      <w:r w:rsidR="00155DDD">
        <w:rPr>
          <w:sz w:val="24"/>
          <w:szCs w:val="24"/>
          <w:lang w:eastAsia="en-US"/>
        </w:rPr>
        <w:t>.</w:t>
      </w:r>
      <w:r w:rsidR="00C95958">
        <w:rPr>
          <w:sz w:val="24"/>
          <w:szCs w:val="24"/>
          <w:lang w:eastAsia="en-US"/>
        </w:rPr>
        <w:t>П.И.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>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</w:p>
    <w:p w:rsidR="008622D0" w:rsidRDefault="008622D0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ст.25 ФЗ «Об адвокатской деятельности и адвокатуре в РФ»  соглашение об оказании юридической помощи представляет собой гражданско-правовой договор. При соблюдении требований специального законодательства об адвокатской деятельности и адвокатуре к форме и содержанию заключённого соглашения и в отсутствие отступления со стороны адвоката от этических норм, закреплённых в КПЭА, споры доверителя и адвоката об объёме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и подробностях выполняемой правовой работы, а также об ответственности  за надлежащее исполнение поручения подлежат рассмотрению в порядке гражданского судопроизводства и не входят в компетенцию дисциплинарных органов адвокатской палаты.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155DDD">
        <w:rPr>
          <w:sz w:val="24"/>
          <w:szCs w:val="24"/>
        </w:rPr>
        <w:t>Г.П.И.</w:t>
      </w:r>
      <w:r w:rsidR="00C95958" w:rsidRPr="004E0CAF">
        <w:rPr>
          <w:sz w:val="24"/>
          <w:szCs w:val="24"/>
          <w:shd w:val="clear" w:color="auto" w:fill="FFFFFF"/>
        </w:rPr>
        <w:t xml:space="preserve">, </w:t>
      </w:r>
      <w:r w:rsidR="00C95958" w:rsidRPr="004E0CAF">
        <w:rPr>
          <w:sz w:val="24"/>
          <w:szCs w:val="24"/>
        </w:rPr>
        <w:t xml:space="preserve">имеющего регистрационный номер </w:t>
      </w:r>
      <w:r w:rsidR="00155DDD">
        <w:rPr>
          <w:sz w:val="24"/>
          <w:szCs w:val="24"/>
        </w:rPr>
        <w:t>…..</w:t>
      </w:r>
      <w:r w:rsidR="00C95958" w:rsidRPr="004E0CA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32" w:rsidRDefault="005A6A32" w:rsidP="00C01A07">
      <w:r>
        <w:separator/>
      </w:r>
    </w:p>
  </w:endnote>
  <w:endnote w:type="continuationSeparator" w:id="0">
    <w:p w:rsidR="005A6A32" w:rsidRDefault="005A6A3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32" w:rsidRDefault="005A6A32" w:rsidP="00C01A07">
      <w:r>
        <w:separator/>
      </w:r>
    </w:p>
  </w:footnote>
  <w:footnote w:type="continuationSeparator" w:id="0">
    <w:p w:rsidR="005A6A32" w:rsidRDefault="005A6A3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04E9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55DDD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5DDD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4E93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0CAF"/>
    <w:rsid w:val="004E26A8"/>
    <w:rsid w:val="004E6E4D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A6A32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C6F95"/>
    <w:rsid w:val="006D27CF"/>
    <w:rsid w:val="006D4941"/>
    <w:rsid w:val="006D6268"/>
    <w:rsid w:val="006E72E9"/>
    <w:rsid w:val="006F5E1F"/>
    <w:rsid w:val="00701968"/>
    <w:rsid w:val="007023B1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1C76"/>
    <w:rsid w:val="007B76A8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62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3849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5958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1432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D6317"/>
    <w:rsid w:val="00EF060C"/>
    <w:rsid w:val="00F014A0"/>
    <w:rsid w:val="00F15AF8"/>
    <w:rsid w:val="00F179F0"/>
    <w:rsid w:val="00F23AD4"/>
    <w:rsid w:val="00F25D7A"/>
    <w:rsid w:val="00F27552"/>
    <w:rsid w:val="00F41C8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2019-12-27T10:29:00Z</dcterms:created>
  <dcterms:modified xsi:type="dcterms:W3CDTF">2022-03-27T15:10:00Z</dcterms:modified>
</cp:coreProperties>
</file>